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5A" w:rsidRPr="00340E90" w:rsidRDefault="00983CDC" w:rsidP="00573AD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0E90">
        <w:rPr>
          <w:rFonts w:ascii="Times New Roman" w:hAnsi="Times New Roman" w:cs="Times New Roman"/>
          <w:b/>
          <w:i/>
          <w:sz w:val="24"/>
          <w:szCs w:val="24"/>
        </w:rPr>
        <w:t xml:space="preserve">Затверджено </w:t>
      </w:r>
    </w:p>
    <w:p w:rsidR="00983CDC" w:rsidRPr="00340E90" w:rsidRDefault="00983CDC" w:rsidP="00573AD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0E90">
        <w:rPr>
          <w:rFonts w:ascii="Times New Roman" w:hAnsi="Times New Roman" w:cs="Times New Roman"/>
          <w:b/>
          <w:i/>
          <w:sz w:val="24"/>
          <w:szCs w:val="24"/>
        </w:rPr>
        <w:t>Директор Кагарлицької ЗОШ І-ІІІ ступенів № 1</w:t>
      </w:r>
    </w:p>
    <w:p w:rsidR="00983CDC" w:rsidRPr="00340E90" w:rsidRDefault="00983CDC" w:rsidP="006B173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40E90">
        <w:rPr>
          <w:rFonts w:ascii="Times New Roman" w:hAnsi="Times New Roman" w:cs="Times New Roman"/>
          <w:b/>
          <w:i/>
          <w:sz w:val="24"/>
          <w:szCs w:val="24"/>
        </w:rPr>
        <w:t>_______________Л. М. Шевеленко</w:t>
      </w:r>
    </w:p>
    <w:p w:rsidR="00983CDC" w:rsidRPr="00340E90" w:rsidRDefault="00983CDC" w:rsidP="00573A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0E90">
        <w:rPr>
          <w:rFonts w:ascii="Times New Roman" w:hAnsi="Times New Roman" w:cs="Times New Roman"/>
          <w:b/>
          <w:i/>
          <w:sz w:val="32"/>
          <w:szCs w:val="32"/>
        </w:rPr>
        <w:t>План заходів</w:t>
      </w:r>
    </w:p>
    <w:p w:rsidR="00983CDC" w:rsidRPr="00340E90" w:rsidRDefault="009F1971" w:rsidP="00573A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щодо протидії </w:t>
      </w:r>
      <w:r w:rsidR="00742B31" w:rsidRPr="00340E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742B31" w:rsidRPr="00340E90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983CDC" w:rsidRPr="00340E90">
        <w:rPr>
          <w:rFonts w:ascii="Times New Roman" w:hAnsi="Times New Roman" w:cs="Times New Roman"/>
          <w:b/>
          <w:i/>
          <w:sz w:val="32"/>
          <w:szCs w:val="32"/>
        </w:rPr>
        <w:t>улінгу</w:t>
      </w:r>
      <w:proofErr w:type="spellEnd"/>
      <w:r w:rsidR="00983CDC" w:rsidRPr="00340E90">
        <w:rPr>
          <w:rFonts w:ascii="Times New Roman" w:hAnsi="Times New Roman" w:cs="Times New Roman"/>
          <w:b/>
          <w:i/>
          <w:sz w:val="32"/>
          <w:szCs w:val="32"/>
        </w:rPr>
        <w:t xml:space="preserve"> в учнівському середовищі</w:t>
      </w:r>
    </w:p>
    <w:p w:rsidR="00983CDC" w:rsidRPr="00340E90" w:rsidRDefault="00A77F6B" w:rsidP="00573A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0E90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983CDC" w:rsidRPr="00340E90">
        <w:rPr>
          <w:rFonts w:ascii="Times New Roman" w:hAnsi="Times New Roman" w:cs="Times New Roman"/>
          <w:b/>
          <w:i/>
          <w:sz w:val="32"/>
          <w:szCs w:val="32"/>
        </w:rPr>
        <w:t>2019</w:t>
      </w:r>
      <w:r w:rsidRPr="00340E90">
        <w:rPr>
          <w:rFonts w:ascii="Times New Roman" w:hAnsi="Times New Roman" w:cs="Times New Roman"/>
          <w:b/>
          <w:i/>
          <w:sz w:val="32"/>
          <w:szCs w:val="32"/>
        </w:rPr>
        <w:t>-2020</w:t>
      </w:r>
      <w:r w:rsidR="00983CDC" w:rsidRPr="00340E90">
        <w:rPr>
          <w:rFonts w:ascii="Times New Roman" w:hAnsi="Times New Roman" w:cs="Times New Roman"/>
          <w:b/>
          <w:i/>
          <w:sz w:val="32"/>
          <w:szCs w:val="32"/>
        </w:rPr>
        <w:t xml:space="preserve"> н. р.</w:t>
      </w:r>
    </w:p>
    <w:tbl>
      <w:tblPr>
        <w:tblStyle w:val="a3"/>
        <w:tblW w:w="0" w:type="auto"/>
        <w:tblLook w:val="04A0"/>
      </w:tblPr>
      <w:tblGrid>
        <w:gridCol w:w="651"/>
        <w:gridCol w:w="5411"/>
        <w:gridCol w:w="1701"/>
        <w:gridCol w:w="1984"/>
      </w:tblGrid>
      <w:tr w:rsidR="00B3724D" w:rsidRPr="00340E90" w:rsidTr="00634A6A">
        <w:tc>
          <w:tcPr>
            <w:tcW w:w="651" w:type="dxa"/>
          </w:tcPr>
          <w:p w:rsidR="00B3724D" w:rsidRPr="00340E90" w:rsidRDefault="00B3724D" w:rsidP="006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1" w:type="dxa"/>
          </w:tcPr>
          <w:p w:rsidR="00B3724D" w:rsidRPr="00340E90" w:rsidRDefault="00B3724D" w:rsidP="006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</w:tcPr>
          <w:p w:rsidR="00B3724D" w:rsidRPr="00340E90" w:rsidRDefault="00B3724D" w:rsidP="006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1984" w:type="dxa"/>
          </w:tcPr>
          <w:p w:rsidR="00B3724D" w:rsidRPr="00340E90" w:rsidRDefault="00B3724D" w:rsidP="006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1" w:type="dxa"/>
          </w:tcPr>
          <w:p w:rsidR="00A77F6B" w:rsidRPr="00340E90" w:rsidRDefault="00A77F6B" w:rsidP="00A77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на шкільній дошці оголошень:</w:t>
            </w:r>
          </w:p>
          <w:p w:rsidR="00A77F6B" w:rsidRPr="00340E90" w:rsidRDefault="00A77F6B" w:rsidP="00A77F6B">
            <w:pPr>
              <w:numPr>
                <w:ilvl w:val="0"/>
                <w:numId w:val="2"/>
              </w:numPr>
              <w:spacing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довіри;</w:t>
            </w:r>
          </w:p>
          <w:p w:rsidR="00A77F6B" w:rsidRPr="00340E90" w:rsidRDefault="00A77F6B" w:rsidP="00A77F6B">
            <w:pPr>
              <w:numPr>
                <w:ilvl w:val="0"/>
                <w:numId w:val="2"/>
              </w:numPr>
              <w:spacing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поведінки здобувачів освіти;</w:t>
            </w:r>
          </w:p>
          <w:p w:rsidR="00A77F6B" w:rsidRPr="00340E90" w:rsidRDefault="00A77F6B" w:rsidP="00A77F6B">
            <w:pPr>
              <w:numPr>
                <w:ilvl w:val="0"/>
                <w:numId w:val="2"/>
              </w:numPr>
              <w:spacing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заходів, спрямованих на запобігання та протидію </w:t>
            </w:r>
            <w:proofErr w:type="spellStart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0E90" w:rsidRDefault="00A77F6B" w:rsidP="00340E90">
            <w:pPr>
              <w:numPr>
                <w:ilvl w:val="0"/>
                <w:numId w:val="2"/>
              </w:numPr>
              <w:spacing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подання учасниками освітнього процесу заяв про випадки </w:t>
            </w:r>
            <w:proofErr w:type="spellStart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закладі освіти;</w:t>
            </w:r>
          </w:p>
          <w:p w:rsidR="00B3724D" w:rsidRPr="00340E90" w:rsidRDefault="00A77F6B" w:rsidP="00340E90">
            <w:pPr>
              <w:numPr>
                <w:ilvl w:val="0"/>
                <w:numId w:val="2"/>
              </w:numPr>
              <w:spacing w:line="30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реагування  на доведені випадки </w:t>
            </w:r>
            <w:proofErr w:type="spellStart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школі та відповідальність  осіб, причетних до </w:t>
            </w:r>
            <w:proofErr w:type="spellStart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701" w:type="dxa"/>
          </w:tcPr>
          <w:p w:rsidR="00B3724D" w:rsidRPr="00340E90" w:rsidRDefault="0034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класи , педагогічний колектив </w:t>
            </w:r>
          </w:p>
        </w:tc>
        <w:tc>
          <w:tcPr>
            <w:tcW w:w="1984" w:type="dxa"/>
          </w:tcPr>
          <w:p w:rsidR="00B3724D" w:rsidRPr="00340E90" w:rsidRDefault="00A7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1" w:type="dxa"/>
          </w:tcPr>
          <w:p w:rsidR="00B3724D" w:rsidRPr="00340E90" w:rsidRDefault="0085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Бесіда «Що треба знати про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>улінг</w:t>
            </w:r>
            <w:proofErr w:type="spellEnd"/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школярам»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984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Корисні правила-поради для профілактики і подолання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кібербулінгу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9-11 класи (години класного керівника)</w:t>
            </w:r>
          </w:p>
        </w:tc>
        <w:tc>
          <w:tcPr>
            <w:tcW w:w="1984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відеопрезентацій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в школі. Як його розпізнати», «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або агресія в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: способи розпізнання і захист дитини »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5-11 класи</w:t>
            </w:r>
          </w:p>
        </w:tc>
        <w:tc>
          <w:tcPr>
            <w:tcW w:w="1984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1" w:type="dxa"/>
          </w:tcPr>
          <w:p w:rsidR="00B3724D" w:rsidRPr="00340E90" w:rsidRDefault="00B3724D" w:rsidP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Перегляд  відеороликів «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Нік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Вуйчич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8564BD" w:rsidRPr="00340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улінг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у школі», «Зупиніться!!! Моя історія про боулінг та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5-11 класи (на вибір)</w:t>
            </w:r>
          </w:p>
        </w:tc>
        <w:tc>
          <w:tcPr>
            <w:tcW w:w="1984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флешмобу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«Все що тебе не вбиває»</w:t>
            </w:r>
          </w:p>
        </w:tc>
        <w:tc>
          <w:tcPr>
            <w:tcW w:w="1701" w:type="dxa"/>
          </w:tcPr>
          <w:p w:rsidR="00B3724D" w:rsidRPr="00340E90" w:rsidRDefault="0085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984" w:type="dxa"/>
          </w:tcPr>
          <w:p w:rsidR="00B3724D" w:rsidRPr="00340E90" w:rsidRDefault="00B3724D" w:rsidP="00AB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проект «Безпечна школа. Корисні посилання щодо теми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антибулінгу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724D" w:rsidRPr="00340E90" w:rsidRDefault="0085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  <w:r w:rsidR="00634A6A"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, МО класних керівників</w:t>
            </w:r>
          </w:p>
        </w:tc>
        <w:tc>
          <w:tcPr>
            <w:tcW w:w="1984" w:type="dxa"/>
          </w:tcPr>
          <w:p w:rsidR="00B3724D" w:rsidRPr="00340E90" w:rsidRDefault="00A7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11" w:type="dxa"/>
          </w:tcPr>
          <w:p w:rsidR="00B3724D" w:rsidRPr="00340E90" w:rsidRDefault="0085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Батьківський всеобуч</w:t>
            </w:r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«Закон України про внесення змін до деяких законодавчи</w:t>
            </w:r>
            <w:r w:rsidR="00634A6A"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х актів України щодо протидії </w:t>
            </w:r>
            <w:proofErr w:type="spellStart"/>
            <w:r w:rsidR="00634A6A" w:rsidRPr="00340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>улінгу</w:t>
            </w:r>
            <w:proofErr w:type="spellEnd"/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(цькування)</w:t>
            </w: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. Поговоримо про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>улінг</w:t>
            </w:r>
            <w:proofErr w:type="spellEnd"/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="00B3724D" w:rsidRPr="00340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984" w:type="dxa"/>
          </w:tcPr>
          <w:p w:rsidR="00B3724D" w:rsidRPr="00340E90" w:rsidRDefault="0085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Поради батькам , щоб зменшити ризик </w:t>
            </w:r>
            <w:proofErr w:type="spellStart"/>
            <w:r w:rsidR="008564BD" w:rsidRPr="00340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улінгу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для своєї дитини.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Батьки </w:t>
            </w:r>
          </w:p>
        </w:tc>
        <w:tc>
          <w:tcPr>
            <w:tcW w:w="1984" w:type="dxa"/>
          </w:tcPr>
          <w:p w:rsidR="00B3724D" w:rsidRPr="00340E90" w:rsidRDefault="0085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B3724D" w:rsidRPr="00340E90" w:rsidTr="00634A6A"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Міні-тренінг «Як навчитися безпечної поведінки в Інтернеті»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Учні молодших класів</w:t>
            </w:r>
          </w:p>
        </w:tc>
        <w:tc>
          <w:tcPr>
            <w:tcW w:w="1984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</w:tr>
      <w:tr w:rsidR="00B3724D" w:rsidRPr="00340E90" w:rsidTr="00634A6A">
        <w:trPr>
          <w:trHeight w:val="345"/>
        </w:trPr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для педагогічного колективу «Безпека у школі. Поговоримо про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1984" w:type="dxa"/>
          </w:tcPr>
          <w:p w:rsidR="00B3724D" w:rsidRPr="00340E90" w:rsidRDefault="00A7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</w:tr>
      <w:tr w:rsidR="00B3724D" w:rsidRPr="00340E90" w:rsidTr="00634A6A">
        <w:trPr>
          <w:trHeight w:val="420"/>
        </w:trPr>
        <w:tc>
          <w:tcPr>
            <w:tcW w:w="65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5411" w:type="dxa"/>
          </w:tcPr>
          <w:p w:rsidR="00B3724D" w:rsidRPr="00340E90" w:rsidRDefault="00B3724D" w:rsidP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Бесіда «Віртуальний терор: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тролінг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6-9 класи</w:t>
            </w:r>
          </w:p>
        </w:tc>
        <w:tc>
          <w:tcPr>
            <w:tcW w:w="1984" w:type="dxa"/>
          </w:tcPr>
          <w:p w:rsidR="00B3724D" w:rsidRPr="00340E90" w:rsidRDefault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Квітень, години класного керівника</w:t>
            </w:r>
          </w:p>
        </w:tc>
      </w:tr>
      <w:tr w:rsidR="00B3724D" w:rsidRPr="00340E90" w:rsidTr="00634A6A">
        <w:trPr>
          <w:trHeight w:val="570"/>
        </w:trPr>
        <w:tc>
          <w:tcPr>
            <w:tcW w:w="651" w:type="dxa"/>
          </w:tcPr>
          <w:p w:rsidR="00B3724D" w:rsidRPr="00340E90" w:rsidRDefault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1" w:type="dxa"/>
          </w:tcPr>
          <w:p w:rsidR="00B3724D" w:rsidRPr="00340E90" w:rsidRDefault="006B173F" w:rsidP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Консультативний пункт «Довіра»</w:t>
            </w:r>
          </w:p>
        </w:tc>
        <w:tc>
          <w:tcPr>
            <w:tcW w:w="1701" w:type="dxa"/>
          </w:tcPr>
          <w:p w:rsidR="00B3724D" w:rsidRPr="00340E90" w:rsidRDefault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6B173F" w:rsidRPr="00340E90" w:rsidRDefault="006B173F" w:rsidP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Постійно, практичний психолог</w:t>
            </w:r>
          </w:p>
        </w:tc>
      </w:tr>
      <w:tr w:rsidR="006B173F" w:rsidRPr="00340E90" w:rsidTr="00A77F6B">
        <w:trPr>
          <w:trHeight w:val="570"/>
        </w:trPr>
        <w:tc>
          <w:tcPr>
            <w:tcW w:w="651" w:type="dxa"/>
          </w:tcPr>
          <w:p w:rsidR="006B173F" w:rsidRPr="00340E90" w:rsidRDefault="006B173F" w:rsidP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1" w:type="dxa"/>
          </w:tcPr>
          <w:p w:rsidR="006B173F" w:rsidRPr="00340E90" w:rsidRDefault="006B173F" w:rsidP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День позитиву та дружби </w:t>
            </w:r>
          </w:p>
          <w:p w:rsidR="00A77F6B" w:rsidRPr="00340E90" w:rsidRDefault="00A77F6B" w:rsidP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173F" w:rsidRPr="00340E90" w:rsidRDefault="006B173F" w:rsidP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984" w:type="dxa"/>
          </w:tcPr>
          <w:p w:rsidR="006B173F" w:rsidRPr="00340E90" w:rsidRDefault="006B173F" w:rsidP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Жовтень, квітень</w:t>
            </w:r>
          </w:p>
        </w:tc>
      </w:tr>
      <w:tr w:rsidR="00A77F6B" w:rsidRPr="00340E90" w:rsidTr="00A77F6B">
        <w:trPr>
          <w:trHeight w:val="483"/>
        </w:trPr>
        <w:tc>
          <w:tcPr>
            <w:tcW w:w="651" w:type="dxa"/>
          </w:tcPr>
          <w:p w:rsidR="00A77F6B" w:rsidRPr="00340E90" w:rsidRDefault="00340E90" w:rsidP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1" w:type="dxa"/>
          </w:tcPr>
          <w:p w:rsidR="00A77F6B" w:rsidRPr="00340E90" w:rsidRDefault="00A77F6B" w:rsidP="00C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Тематична інформація «Профілактика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в учнівському середовищі»</w:t>
            </w:r>
          </w:p>
        </w:tc>
        <w:tc>
          <w:tcPr>
            <w:tcW w:w="1701" w:type="dxa"/>
          </w:tcPr>
          <w:p w:rsidR="00A77F6B" w:rsidRPr="00340E90" w:rsidRDefault="00A77F6B" w:rsidP="00C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5-11 класи</w:t>
            </w:r>
          </w:p>
        </w:tc>
        <w:tc>
          <w:tcPr>
            <w:tcW w:w="1984" w:type="dxa"/>
          </w:tcPr>
          <w:p w:rsidR="00A77F6B" w:rsidRPr="00340E90" w:rsidRDefault="00A77F6B" w:rsidP="00CD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Жовтень  2019</w:t>
            </w:r>
          </w:p>
        </w:tc>
      </w:tr>
      <w:tr w:rsidR="00A77F6B" w:rsidRPr="00340E90" w:rsidTr="00A77F6B">
        <w:trPr>
          <w:trHeight w:val="540"/>
        </w:trPr>
        <w:tc>
          <w:tcPr>
            <w:tcW w:w="651" w:type="dxa"/>
          </w:tcPr>
          <w:p w:rsidR="00A77F6B" w:rsidRPr="00340E90" w:rsidRDefault="00340E90" w:rsidP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1" w:type="dxa"/>
          </w:tcPr>
          <w:p w:rsidR="00A77F6B" w:rsidRPr="00340E90" w:rsidRDefault="00A77F6B" w:rsidP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учасників освітнього процесу з програмою «Вирішення конфлікту мирним шляхом. Базові навички медіації»</w:t>
            </w:r>
          </w:p>
          <w:p w:rsidR="00A77F6B" w:rsidRPr="00340E90" w:rsidRDefault="00A77F6B" w:rsidP="00B3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F6B" w:rsidRPr="00340E90" w:rsidRDefault="00A77F6B" w:rsidP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1984" w:type="dxa"/>
          </w:tcPr>
          <w:p w:rsidR="00A77F6B" w:rsidRPr="00340E90" w:rsidRDefault="00A77F6B" w:rsidP="006B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І семестру</w:t>
            </w:r>
          </w:p>
        </w:tc>
      </w:tr>
      <w:tr w:rsidR="000D4F98" w:rsidRPr="00340E90" w:rsidTr="00A77F6B">
        <w:trPr>
          <w:trHeight w:val="570"/>
        </w:trPr>
        <w:tc>
          <w:tcPr>
            <w:tcW w:w="651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1" w:type="dxa"/>
          </w:tcPr>
          <w:p w:rsidR="000D4F98" w:rsidRPr="00340E90" w:rsidRDefault="000D4F98" w:rsidP="000D4F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Створити комісію з розгляду випадків </w:t>
            </w:r>
            <w:proofErr w:type="spellStart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оформити журнал реєстрації рішень комісії</w:t>
            </w:r>
          </w:p>
        </w:tc>
        <w:tc>
          <w:tcPr>
            <w:tcW w:w="1701" w:type="dxa"/>
          </w:tcPr>
          <w:p w:rsid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(наказ)</w:t>
            </w:r>
          </w:p>
        </w:tc>
        <w:tc>
          <w:tcPr>
            <w:tcW w:w="1984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І семестру </w:t>
            </w:r>
          </w:p>
        </w:tc>
      </w:tr>
      <w:tr w:rsidR="000D4F98" w:rsidRPr="00340E90" w:rsidTr="000D4F98">
        <w:trPr>
          <w:trHeight w:val="939"/>
        </w:trPr>
        <w:tc>
          <w:tcPr>
            <w:tcW w:w="651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1" w:type="dxa"/>
          </w:tcPr>
          <w:p w:rsidR="000D4F98" w:rsidRPr="00340E90" w:rsidRDefault="000D4F98" w:rsidP="000D4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законодавчих документів, практик протидії цькуванню педагогічними працівниками</w:t>
            </w:r>
          </w:p>
          <w:p w:rsidR="000D4F98" w:rsidRPr="00340E90" w:rsidRDefault="000D4F98" w:rsidP="000D4F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1984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 року</w:t>
            </w:r>
          </w:p>
        </w:tc>
      </w:tr>
      <w:tr w:rsidR="000D4F98" w:rsidRPr="00340E90" w:rsidTr="000D4F98">
        <w:trPr>
          <w:trHeight w:val="225"/>
        </w:trPr>
        <w:tc>
          <w:tcPr>
            <w:tcW w:w="651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1" w:type="dxa"/>
          </w:tcPr>
          <w:p w:rsidR="000D4F98" w:rsidRPr="00340E90" w:rsidRDefault="000D4F98" w:rsidP="000D4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701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Класні керівники 1-2 класів</w:t>
            </w:r>
          </w:p>
        </w:tc>
        <w:tc>
          <w:tcPr>
            <w:tcW w:w="1984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0D4F98" w:rsidRPr="00340E90" w:rsidTr="000D4F98">
        <w:trPr>
          <w:trHeight w:val="315"/>
        </w:trPr>
        <w:tc>
          <w:tcPr>
            <w:tcW w:w="651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1" w:type="dxa"/>
          </w:tcPr>
          <w:p w:rsidR="000D4F98" w:rsidRPr="00340E90" w:rsidRDefault="000D4F98" w:rsidP="000D4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Консультування класних керівників </w:t>
            </w:r>
            <w:r w:rsidR="00340E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психологом</w:t>
            </w:r>
            <w:r w:rsidRPr="00340E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проблемних ситуацій.</w:t>
            </w:r>
          </w:p>
        </w:tc>
        <w:tc>
          <w:tcPr>
            <w:tcW w:w="1701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84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0D4F98" w:rsidRPr="00340E90" w:rsidTr="000D4F98">
        <w:trPr>
          <w:trHeight w:val="345"/>
        </w:trPr>
        <w:tc>
          <w:tcPr>
            <w:tcW w:w="651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1" w:type="dxa"/>
          </w:tcPr>
          <w:p w:rsidR="000D4F98" w:rsidRPr="00340E90" w:rsidRDefault="000D4F98" w:rsidP="000D4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Години відвертого спілкування за участю представників </w:t>
            </w:r>
            <w:r w:rsidRPr="0034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ювенальної превенції </w:t>
            </w: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Національної поліції</w:t>
            </w:r>
          </w:p>
        </w:tc>
        <w:tc>
          <w:tcPr>
            <w:tcW w:w="1701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984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0D4F98" w:rsidRPr="00340E90" w:rsidTr="000D4F98">
        <w:trPr>
          <w:trHeight w:val="192"/>
        </w:trPr>
        <w:tc>
          <w:tcPr>
            <w:tcW w:w="651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1" w:type="dxa"/>
          </w:tcPr>
          <w:p w:rsidR="000D4F98" w:rsidRPr="00340E90" w:rsidRDefault="004414FE" w:rsidP="000D4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лаштуват</w:t>
            </w:r>
            <w:r w:rsidRPr="0005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день  помаранчевого кольору  під гаслом : </w:t>
            </w:r>
            <w:proofErr w:type="spellStart"/>
            <w:r w:rsidRPr="0005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“Розірви</w:t>
            </w:r>
            <w:proofErr w:type="spellEnd"/>
            <w:r w:rsidRPr="0005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коло </w:t>
            </w:r>
            <w:proofErr w:type="spellStart"/>
            <w:r w:rsidRPr="00056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насильства”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 рамках акції «16 днів проти насильства»</w:t>
            </w:r>
          </w:p>
        </w:tc>
        <w:tc>
          <w:tcPr>
            <w:tcW w:w="1701" w:type="dxa"/>
          </w:tcPr>
          <w:p w:rsidR="000D4F98" w:rsidRPr="00340E90" w:rsidRDefault="000D4F98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984" w:type="dxa"/>
          </w:tcPr>
          <w:p w:rsidR="000D4F98" w:rsidRPr="00340E90" w:rsidRDefault="004414FE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</w:tr>
      <w:tr w:rsidR="000D4F98" w:rsidRPr="00340E90" w:rsidTr="000D4F98">
        <w:trPr>
          <w:trHeight w:val="315"/>
        </w:trPr>
        <w:tc>
          <w:tcPr>
            <w:tcW w:w="651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1" w:type="dxa"/>
          </w:tcPr>
          <w:p w:rsidR="000D4F98" w:rsidRPr="00340E90" w:rsidRDefault="009E0FEE" w:rsidP="000D4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E90">
              <w:rPr>
                <w:rStyle w:val="212pt"/>
                <w:rFonts w:eastAsiaTheme="minorHAnsi"/>
              </w:rPr>
              <w:t>Година спілкування «</w:t>
            </w:r>
            <w:r w:rsidRPr="0034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 w:bidi="uk-UA"/>
              </w:rPr>
              <w:t xml:space="preserve">Проблема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 w:bidi="uk-UA"/>
              </w:rPr>
              <w:t>булінгу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 w:bidi="uk-UA"/>
              </w:rPr>
              <w:t xml:space="preserve"> очима підлітка</w:t>
            </w:r>
            <w:r w:rsidR="00340E90">
              <w:rPr>
                <w:rStyle w:val="212pt"/>
                <w:rFonts w:eastAsiaTheme="minorHAnsi"/>
              </w:rPr>
              <w:t>»</w:t>
            </w:r>
            <w:r w:rsidR="003D6844" w:rsidRPr="00340E90">
              <w:rPr>
                <w:rStyle w:val="212pt"/>
                <w:rFonts w:eastAsiaTheme="minorHAnsi"/>
              </w:rPr>
              <w:t xml:space="preserve">, </w:t>
            </w:r>
            <w:r w:rsidR="003D6844" w:rsidRPr="0034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 w:bidi="uk-UA"/>
              </w:rPr>
              <w:t xml:space="preserve">«Як не стати учасником </w:t>
            </w:r>
            <w:proofErr w:type="spellStart"/>
            <w:r w:rsidR="003D6844" w:rsidRPr="0034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 w:bidi="uk-UA"/>
              </w:rPr>
              <w:t>булінгу</w:t>
            </w:r>
            <w:proofErr w:type="spellEnd"/>
            <w:r w:rsidR="003D6844" w:rsidRPr="0034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 w:bidi="uk-UA"/>
              </w:rPr>
              <w:t xml:space="preserve">», </w:t>
            </w:r>
            <w:r w:rsidR="003D6844"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«Зупинимо </w:t>
            </w:r>
            <w:proofErr w:type="spellStart"/>
            <w:r w:rsidR="003D6844" w:rsidRPr="00340E90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="003D6844"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разом!», «</w:t>
            </w:r>
            <w:r w:rsidR="003D6844" w:rsidRPr="00340E9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Мова знущання: як</w:t>
            </w:r>
            <w:r w:rsidR="00340E9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відрізнити </w:t>
            </w:r>
            <w:proofErr w:type="spellStart"/>
            <w:r w:rsidR="00340E9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булінг</w:t>
            </w:r>
            <w:proofErr w:type="spellEnd"/>
            <w:r w:rsidR="00340E9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від </w:t>
            </w:r>
            <w:proofErr w:type="spellStart"/>
            <w:r w:rsidR="00340E9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стьобу</w:t>
            </w:r>
            <w:proofErr w:type="spellEnd"/>
            <w:r w:rsidR="00340E9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» .</w:t>
            </w:r>
          </w:p>
        </w:tc>
        <w:tc>
          <w:tcPr>
            <w:tcW w:w="1701" w:type="dxa"/>
          </w:tcPr>
          <w:p w:rsidR="000D4F98" w:rsidRPr="00340E90" w:rsidRDefault="003D6844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5-11 класи </w:t>
            </w:r>
          </w:p>
        </w:tc>
        <w:tc>
          <w:tcPr>
            <w:tcW w:w="1984" w:type="dxa"/>
          </w:tcPr>
          <w:p w:rsidR="000D4F98" w:rsidRPr="00340E90" w:rsidRDefault="003D6844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0D4F98" w:rsidRPr="00340E90" w:rsidTr="003D6844">
        <w:trPr>
          <w:trHeight w:val="405"/>
        </w:trPr>
        <w:tc>
          <w:tcPr>
            <w:tcW w:w="651" w:type="dxa"/>
          </w:tcPr>
          <w:p w:rsidR="000D4F98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1" w:type="dxa"/>
          </w:tcPr>
          <w:p w:rsidR="000D4F98" w:rsidRPr="00340E90" w:rsidRDefault="003D6844" w:rsidP="000D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>міні-квесту</w:t>
            </w:r>
            <w:proofErr w:type="spellEnd"/>
            <w:r w:rsidRPr="00340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«Безпечний </w:t>
            </w:r>
            <w:proofErr w:type="spellStart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844" w:rsidRPr="00340E90" w:rsidRDefault="003D6844" w:rsidP="000D4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F98" w:rsidRPr="00340E90" w:rsidRDefault="003D6844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5-11 класи</w:t>
            </w:r>
          </w:p>
        </w:tc>
        <w:tc>
          <w:tcPr>
            <w:tcW w:w="1984" w:type="dxa"/>
          </w:tcPr>
          <w:p w:rsidR="000D4F98" w:rsidRPr="00340E90" w:rsidRDefault="003D6844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Лютий  </w:t>
            </w:r>
          </w:p>
        </w:tc>
      </w:tr>
      <w:tr w:rsidR="003D6844" w:rsidRPr="00340E90" w:rsidTr="003D6844">
        <w:trPr>
          <w:trHeight w:val="240"/>
        </w:trPr>
        <w:tc>
          <w:tcPr>
            <w:tcW w:w="651" w:type="dxa"/>
          </w:tcPr>
          <w:p w:rsidR="003D6844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1" w:type="dxa"/>
          </w:tcPr>
          <w:p w:rsidR="003D6844" w:rsidRPr="00340E90" w:rsidRDefault="003D6844" w:rsidP="000D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Style w:val="212pt0"/>
                <w:rFonts w:eastAsiaTheme="minorHAnsi"/>
                <w:b w:val="0"/>
              </w:rPr>
              <w:t xml:space="preserve">Нарада при  директорові </w:t>
            </w: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0E90">
              <w:rPr>
                <w:rStyle w:val="212pt0"/>
                <w:rFonts w:eastAsiaTheme="minorHAnsi"/>
                <w:b w:val="0"/>
              </w:rPr>
              <w:t xml:space="preserve">Контроль стану роботи щодо запобігання </w:t>
            </w:r>
            <w:proofErr w:type="spellStart"/>
            <w:r w:rsidRPr="00340E90">
              <w:rPr>
                <w:rStyle w:val="212pt0"/>
                <w:rFonts w:eastAsiaTheme="minorHAnsi"/>
                <w:b w:val="0"/>
              </w:rPr>
              <w:t>булінгу</w:t>
            </w:r>
            <w:proofErr w:type="spellEnd"/>
            <w:r w:rsidRPr="00340E90">
              <w:rPr>
                <w:rStyle w:val="212pt0"/>
                <w:rFonts w:eastAsiaTheme="minorHAnsi"/>
                <w:b w:val="0"/>
              </w:rPr>
              <w:t xml:space="preserve"> в навчальному закладі» </w:t>
            </w:r>
          </w:p>
        </w:tc>
        <w:tc>
          <w:tcPr>
            <w:tcW w:w="1701" w:type="dxa"/>
          </w:tcPr>
          <w:p w:rsidR="003D6844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ЗВР (довідка)</w:t>
            </w:r>
          </w:p>
        </w:tc>
        <w:tc>
          <w:tcPr>
            <w:tcW w:w="1984" w:type="dxa"/>
          </w:tcPr>
          <w:p w:rsidR="003D6844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Квітень  </w:t>
            </w:r>
          </w:p>
        </w:tc>
      </w:tr>
      <w:tr w:rsidR="003D6844" w:rsidRPr="00340E90" w:rsidTr="00634A6A">
        <w:trPr>
          <w:trHeight w:val="525"/>
        </w:trPr>
        <w:tc>
          <w:tcPr>
            <w:tcW w:w="651" w:type="dxa"/>
          </w:tcPr>
          <w:p w:rsidR="003D6844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1" w:type="dxa"/>
          </w:tcPr>
          <w:p w:rsidR="003D6844" w:rsidRPr="00340E90" w:rsidRDefault="00340E90" w:rsidP="000D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Style w:val="214pt"/>
                <w:rFonts w:eastAsiaTheme="minorHAnsi"/>
                <w:sz w:val="24"/>
                <w:szCs w:val="24"/>
              </w:rPr>
              <w:t xml:space="preserve">Звіт про виконання плану заходів із запобігання та протидії </w:t>
            </w:r>
            <w:proofErr w:type="spellStart"/>
            <w:r w:rsidRPr="00340E90">
              <w:rPr>
                <w:rStyle w:val="214pt"/>
                <w:rFonts w:eastAsiaTheme="minorHAnsi"/>
                <w:sz w:val="24"/>
                <w:szCs w:val="24"/>
              </w:rPr>
              <w:t>булінгу</w:t>
            </w:r>
            <w:proofErr w:type="spellEnd"/>
            <w:r w:rsidRPr="00340E90">
              <w:rPr>
                <w:rStyle w:val="214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6844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>ЗВР (звіт)</w:t>
            </w:r>
          </w:p>
        </w:tc>
        <w:tc>
          <w:tcPr>
            <w:tcW w:w="1984" w:type="dxa"/>
          </w:tcPr>
          <w:p w:rsidR="003D6844" w:rsidRPr="00340E90" w:rsidRDefault="00340E90" w:rsidP="000D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0"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</w:tr>
    </w:tbl>
    <w:p w:rsidR="00340E90" w:rsidRDefault="00340E90" w:rsidP="00634A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83CDC" w:rsidRPr="00340E90" w:rsidRDefault="006B173F" w:rsidP="00634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E90">
        <w:rPr>
          <w:rFonts w:ascii="Times New Roman" w:hAnsi="Times New Roman" w:cs="Times New Roman"/>
          <w:sz w:val="24"/>
          <w:szCs w:val="24"/>
        </w:rPr>
        <w:t xml:space="preserve">Практичний психолог                                                              І. В. </w:t>
      </w:r>
      <w:proofErr w:type="spellStart"/>
      <w:r w:rsidRPr="00340E90">
        <w:rPr>
          <w:rFonts w:ascii="Times New Roman" w:hAnsi="Times New Roman" w:cs="Times New Roman"/>
          <w:sz w:val="24"/>
          <w:szCs w:val="24"/>
        </w:rPr>
        <w:t>Лазоренко</w:t>
      </w:r>
      <w:proofErr w:type="spellEnd"/>
    </w:p>
    <w:p w:rsidR="006B173F" w:rsidRPr="00340E90" w:rsidRDefault="006B173F" w:rsidP="00634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E90">
        <w:rPr>
          <w:rFonts w:ascii="Times New Roman" w:hAnsi="Times New Roman" w:cs="Times New Roman"/>
          <w:sz w:val="24"/>
          <w:szCs w:val="24"/>
        </w:rPr>
        <w:t>Заступник директора з виховної роботи                               Н. І. Рожанська</w:t>
      </w:r>
      <w:bookmarkEnd w:id="0"/>
    </w:p>
    <w:sectPr w:rsidR="006B173F" w:rsidRPr="00340E90" w:rsidSect="006F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1843"/>
    <w:multiLevelType w:val="multilevel"/>
    <w:tmpl w:val="10A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F730F"/>
    <w:multiLevelType w:val="hybridMultilevel"/>
    <w:tmpl w:val="7902B12E"/>
    <w:lvl w:ilvl="0" w:tplc="407C4A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CDC"/>
    <w:rsid w:val="000D4F98"/>
    <w:rsid w:val="00192E5A"/>
    <w:rsid w:val="002B0751"/>
    <w:rsid w:val="00340E90"/>
    <w:rsid w:val="003D6844"/>
    <w:rsid w:val="004414FE"/>
    <w:rsid w:val="00573ADD"/>
    <w:rsid w:val="005F71E0"/>
    <w:rsid w:val="00634A6A"/>
    <w:rsid w:val="006B173F"/>
    <w:rsid w:val="006F2712"/>
    <w:rsid w:val="00742B31"/>
    <w:rsid w:val="007C09BF"/>
    <w:rsid w:val="008564BD"/>
    <w:rsid w:val="00983CDC"/>
    <w:rsid w:val="009E0FEE"/>
    <w:rsid w:val="009F1971"/>
    <w:rsid w:val="00A77F6B"/>
    <w:rsid w:val="00B3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F6B"/>
    <w:pPr>
      <w:ind w:left="720"/>
      <w:contextualSpacing/>
    </w:pPr>
  </w:style>
  <w:style w:type="character" w:customStyle="1" w:styleId="212pt">
    <w:name w:val="Основной текст (2) + 12 pt"/>
    <w:basedOn w:val="a0"/>
    <w:rsid w:val="009E0F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2pt0">
    <w:name w:val="Основной текст (2) + 12 pt;Полужирный"/>
    <w:basedOn w:val="a0"/>
    <w:rsid w:val="003D68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a0"/>
    <w:rsid w:val="00340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SCHOOL-1</cp:lastModifiedBy>
  <cp:revision>12</cp:revision>
  <cp:lastPrinted>2019-02-14T11:47:00Z</cp:lastPrinted>
  <dcterms:created xsi:type="dcterms:W3CDTF">2019-02-14T09:39:00Z</dcterms:created>
  <dcterms:modified xsi:type="dcterms:W3CDTF">2020-03-24T21:06:00Z</dcterms:modified>
</cp:coreProperties>
</file>